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firstLine="3373" w:firstLineChars="1050"/>
        <w:rPr>
          <w:rFonts w:ascii="Times New Roman" w:hAnsi="宋体" w:eastAsia="宋体" w:cs="Times New Roman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32"/>
          <w:szCs w:val="32"/>
          <w:lang w:val="zh-CN"/>
        </w:rPr>
        <w:t>招   聘  简  章</w:t>
      </w:r>
    </w:p>
    <w:p>
      <w:pPr>
        <w:spacing w:line="100" w:lineRule="atLeast"/>
        <w:ind w:firstLine="472" w:firstLineChars="22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滁州佳诚模具制造有限</w:t>
      </w:r>
      <w:r>
        <w:rPr>
          <w:rFonts w:ascii="Times New Roman" w:hAnsi="宋体" w:eastAsia="宋体" w:cs="Times New Roman"/>
          <w:szCs w:val="21"/>
        </w:rPr>
        <w:t>公司成立于</w:t>
      </w:r>
      <w:r>
        <w:rPr>
          <w:rFonts w:ascii="Times New Roman" w:hAnsi="Times New Roman" w:eastAsia="宋体" w:cs="Times New Roman"/>
          <w:szCs w:val="21"/>
        </w:rPr>
        <w:t>200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宋体" w:eastAsia="宋体" w:cs="Times New Roman"/>
          <w:szCs w:val="21"/>
        </w:rPr>
        <w:t>月，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是</w:t>
      </w:r>
      <w:r>
        <w:rPr>
          <w:rFonts w:hint="eastAsia" w:ascii="Times New Roman" w:hAnsi="宋体" w:eastAsia="宋体" w:cs="Times New Roman"/>
          <w:color w:val="000000"/>
          <w:kern w:val="0"/>
          <w:szCs w:val="21"/>
          <w:lang w:val="zh-CN"/>
        </w:rPr>
        <w:t>中国安徽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滁州市一家专业制造冰箱、冰柜酒柜的吸塑模、发泡模、发泡工装夹具等非标设备制造企业，公司经过</w:t>
      </w:r>
      <w:r>
        <w:rPr>
          <w:rFonts w:hint="eastAsia" w:ascii="Times New Roman" w:hAnsi="宋体" w:eastAsia="宋体" w:cs="Times New Roman"/>
          <w:color w:val="000000"/>
          <w:kern w:val="0"/>
          <w:szCs w:val="21"/>
          <w:lang w:val="zh-CN"/>
        </w:rPr>
        <w:t>十余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年的发展在行业内产值排名前三甲。公司</w:t>
      </w:r>
      <w:r>
        <w:rPr>
          <w:rFonts w:hint="eastAsia" w:ascii="Times New Roman" w:hAnsi="宋体" w:eastAsia="宋体" w:cs="Times New Roman"/>
          <w:color w:val="000000"/>
          <w:kern w:val="0"/>
          <w:szCs w:val="21"/>
          <w:lang w:val="zh-CN"/>
        </w:rPr>
        <w:t>占地面积13500平方米、厂房及办公区域为11000平方米，</w:t>
      </w:r>
      <w:r>
        <w:rPr>
          <w:rFonts w:ascii="Times New Roman" w:hAnsi="宋体" w:eastAsia="宋体" w:cs="Times New Roman"/>
          <w:szCs w:val="21"/>
        </w:rPr>
        <w:t>固定资产投入已达</w:t>
      </w:r>
      <w:r>
        <w:rPr>
          <w:rFonts w:hint="eastAsia" w:ascii="Times New Roman" w:hAnsi="Times New Roman" w:eastAsia="宋体" w:cs="Times New Roman"/>
          <w:szCs w:val="21"/>
        </w:rPr>
        <w:t>2800</w:t>
      </w:r>
      <w:r>
        <w:rPr>
          <w:rFonts w:ascii="Times New Roman" w:hAnsi="宋体" w:eastAsia="宋体" w:cs="Times New Roman"/>
          <w:szCs w:val="21"/>
        </w:rPr>
        <w:t>万元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现有员工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zh-CN"/>
        </w:rPr>
        <w:t>85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人，</w:t>
      </w:r>
      <w:r>
        <w:rPr>
          <w:rFonts w:ascii="Times New Roman" w:hAnsi="宋体" w:eastAsia="宋体" w:cs="Times New Roman"/>
          <w:szCs w:val="21"/>
        </w:rPr>
        <w:t>其中工程技术人员</w:t>
      </w:r>
      <w:r>
        <w:rPr>
          <w:rFonts w:hint="eastAsia" w:ascii="Times New Roman" w:hAnsi="Times New Roman" w:eastAsia="宋体" w:cs="Times New Roman"/>
          <w:szCs w:val="21"/>
        </w:rPr>
        <w:t>25</w:t>
      </w:r>
      <w:r>
        <w:rPr>
          <w:rFonts w:ascii="Times New Roman" w:hAnsi="宋体" w:eastAsia="宋体" w:cs="Times New Roman"/>
          <w:szCs w:val="21"/>
        </w:rPr>
        <w:t>人，管理人员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ascii="Times New Roman" w:hAnsi="宋体" w:eastAsia="宋体" w:cs="Times New Roman"/>
          <w:szCs w:val="21"/>
        </w:rPr>
        <w:t>人。主要设计加工软件为</w:t>
      </w:r>
      <w:r>
        <w:rPr>
          <w:rFonts w:ascii="Times New Roman" w:hAnsi="Times New Roman" w:eastAsia="宋体" w:cs="Times New Roman"/>
          <w:szCs w:val="21"/>
        </w:rPr>
        <w:t>Proe/UG/Cimtra/AutoCAD</w:t>
      </w:r>
      <w:r>
        <w:rPr>
          <w:rFonts w:ascii="Times New Roman" w:hAnsi="宋体" w:eastAsia="宋体" w:cs="Times New Roman"/>
          <w:szCs w:val="21"/>
        </w:rPr>
        <w:t>。现已形成了以</w:t>
      </w:r>
      <w:r>
        <w:rPr>
          <w:rFonts w:ascii="Times New Roman" w:hAnsi="Times New Roman" w:eastAsia="宋体" w:cs="Times New Roman"/>
          <w:szCs w:val="21"/>
        </w:rPr>
        <w:t>CAD/CAM/CAE</w:t>
      </w:r>
      <w:r>
        <w:rPr>
          <w:rFonts w:ascii="Times New Roman" w:hAnsi="宋体" w:eastAsia="宋体" w:cs="Times New Roman"/>
          <w:szCs w:val="21"/>
        </w:rPr>
        <w:t>技术集成为基础、数控加工为主体的现代制模方式，公司</w:t>
      </w:r>
      <w:r>
        <w:rPr>
          <w:rFonts w:ascii="Times New Roman" w:hAnsi="Times New Roman" w:eastAsia="宋体" w:cs="Times New Roman"/>
          <w:szCs w:val="21"/>
        </w:rPr>
        <w:t>2006</w:t>
      </w:r>
      <w:r>
        <w:rPr>
          <w:rFonts w:ascii="Times New Roman" w:hAnsi="宋体" w:eastAsia="宋体" w:cs="Times New Roman"/>
          <w:szCs w:val="21"/>
        </w:rPr>
        <w:t>年通过</w:t>
      </w:r>
      <w:r>
        <w:rPr>
          <w:rFonts w:ascii="Times New Roman" w:hAnsi="Times New Roman" w:eastAsia="宋体" w:cs="Times New Roman"/>
          <w:szCs w:val="21"/>
        </w:rPr>
        <w:t>ISO9001</w:t>
      </w:r>
      <w:r>
        <w:rPr>
          <w:rFonts w:ascii="Times New Roman" w:hAnsi="宋体" w:eastAsia="宋体" w:cs="Times New Roman"/>
          <w:szCs w:val="21"/>
        </w:rPr>
        <w:t>质量体系认证。</w:t>
      </w:r>
    </w:p>
    <w:p>
      <w:pPr>
        <w:ind w:firstLine="315" w:firstLineChars="15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公司在吸塑发泡模、发泡模外夹具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、</w:t>
      </w:r>
      <w:r>
        <w:rPr>
          <w:rFonts w:ascii="Times New Roman" w:hAnsi="宋体" w:eastAsia="宋体" w:cs="Times New Roman"/>
          <w:szCs w:val="21"/>
        </w:rPr>
        <w:t>工装设备等方面有非常成熟的研究及经验。公司近年来合作重要客户</w:t>
      </w:r>
      <w:r>
        <w:rPr>
          <w:rFonts w:hint="eastAsia" w:ascii="Times New Roman" w:hAnsi="宋体" w:eastAsia="宋体" w:cs="Times New Roman"/>
          <w:szCs w:val="21"/>
        </w:rPr>
        <w:t>品牌</w:t>
      </w:r>
      <w:r>
        <w:rPr>
          <w:rFonts w:ascii="Times New Roman" w:hAnsi="宋体" w:eastAsia="宋体" w:cs="Times New Roman"/>
          <w:szCs w:val="21"/>
        </w:rPr>
        <w:t>有：</w:t>
      </w:r>
      <w:r>
        <w:rPr>
          <w:rFonts w:ascii="Times New Roman" w:hAnsi="宋体" w:eastAsia="宋体" w:cs="Times New Roman"/>
          <w:szCs w:val="21"/>
          <w:lang w:val="de-DE"/>
        </w:rPr>
        <w:t>东芝</w:t>
      </w:r>
      <w:r>
        <w:rPr>
          <w:rFonts w:hint="eastAsia" w:ascii="Times New Roman" w:hAnsi="宋体" w:eastAsia="宋体" w:cs="Times New Roman"/>
          <w:szCs w:val="21"/>
          <w:lang w:val="de-DE"/>
        </w:rPr>
        <w:t>、夏普</w:t>
      </w:r>
      <w:r>
        <w:rPr>
          <w:rFonts w:ascii="Times New Roman" w:hAnsi="宋体" w:eastAsia="宋体" w:cs="Times New Roman"/>
          <w:szCs w:val="21"/>
          <w:lang w:val="de-DE"/>
        </w:rPr>
        <w:t>、</w:t>
      </w:r>
      <w:r>
        <w:rPr>
          <w:rFonts w:hint="eastAsia" w:ascii="Times New Roman" w:hAnsi="宋体" w:eastAsia="宋体" w:cs="Times New Roman"/>
          <w:szCs w:val="21"/>
          <w:lang w:val="de-DE"/>
        </w:rPr>
        <w:t>三星、海尔、美的、新飞、</w:t>
      </w:r>
      <w:r>
        <w:rPr>
          <w:rFonts w:hint="eastAsia" w:ascii="Times New Roman" w:hAnsi="宋体" w:eastAsia="宋体" w:cs="Times New Roman"/>
          <w:szCs w:val="21"/>
        </w:rPr>
        <w:t>海信、奥马、康佳、TCL、创维、格力、万宝、韩电等。</w:t>
      </w:r>
    </w:p>
    <w:p>
      <w:pPr>
        <w:ind w:firstLine="315" w:firstLineChars="1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宋体" w:eastAsia="宋体" w:cs="Times New Roman"/>
          <w:bCs/>
          <w:szCs w:val="21"/>
        </w:rPr>
        <w:t>模具长期为越南、</w:t>
      </w:r>
      <w:r>
        <w:rPr>
          <w:rFonts w:ascii="Times New Roman" w:hAnsi="宋体" w:eastAsia="宋体" w:cs="Times New Roman"/>
          <w:color w:val="000000"/>
          <w:szCs w:val="21"/>
        </w:rPr>
        <w:t>巴基斯坦、印度尼西亚、埃及、南非、意大利等国外</w:t>
      </w:r>
      <w:r>
        <w:rPr>
          <w:rFonts w:hint="eastAsia" w:ascii="Times New Roman" w:hAnsi="宋体" w:eastAsia="宋体" w:cs="Times New Roman"/>
          <w:color w:val="000000"/>
          <w:szCs w:val="21"/>
        </w:rPr>
        <w:t>知名</w:t>
      </w:r>
      <w:r>
        <w:rPr>
          <w:rFonts w:ascii="Times New Roman" w:hAnsi="宋体" w:eastAsia="宋体" w:cs="Times New Roman"/>
          <w:color w:val="000000"/>
          <w:szCs w:val="21"/>
        </w:rPr>
        <w:t>冰箱客户设计、制造出口大量吸塑、发泡模具</w:t>
      </w:r>
      <w:r>
        <w:rPr>
          <w:rFonts w:hint="eastAsia" w:ascii="Times New Roman" w:hAnsi="宋体" w:eastAsia="宋体" w:cs="Times New Roman"/>
          <w:color w:val="000000"/>
          <w:szCs w:val="21"/>
        </w:rPr>
        <w:t>，赢得广泛称赞，获得较好声誉</w:t>
      </w:r>
      <w:r>
        <w:rPr>
          <w:rFonts w:ascii="Times New Roman" w:hAnsi="宋体" w:eastAsia="宋体" w:cs="Times New Roman"/>
          <w:color w:val="000000"/>
          <w:szCs w:val="21"/>
        </w:rPr>
        <w:t>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198870" cy="3274695"/>
            <wp:effectExtent l="0" t="0" r="11430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eastAsia="楷体_GB2312"/>
          <w:b/>
          <w:bCs/>
          <w:sz w:val="10"/>
          <w:szCs w:val="10"/>
        </w:rPr>
        <w:drawing>
          <wp:inline distT="0" distB="0" distL="0" distR="0">
            <wp:extent cx="2141220" cy="1531620"/>
            <wp:effectExtent l="0" t="0" r="0" b="0"/>
            <wp:docPr id="3" name="图片 3" descr="DSC0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049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154" cy="15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20"/>
          <w:sz w:val="36"/>
          <w:szCs w:val="36"/>
        </w:rPr>
        <w:drawing>
          <wp:inline distT="0" distB="0" distL="0" distR="0">
            <wp:extent cx="2127250" cy="1517015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124" cy="1525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41220" cy="15309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617" cy="152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招聘人员：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241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4110" w:type="dxa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模具设计工程师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1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机械设计、工艺等相关机械类专业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数控编程工程师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1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数控相关专业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工资待遇：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月薪</w:t>
      </w:r>
      <w:r>
        <w:rPr>
          <w:rFonts w:hint="eastAsia"/>
          <w:szCs w:val="21"/>
          <w:lang w:val="en-US" w:eastAsia="zh-CN"/>
        </w:rPr>
        <w:t>;面议</w:t>
      </w:r>
      <w:r>
        <w:rPr>
          <w:rFonts w:hint="eastAsia"/>
          <w:szCs w:val="21"/>
        </w:rPr>
        <w:t>，实习期3个月，工作时间：上午8：00--12:00，下午13:00-17:00, 购买五险。</w:t>
      </w:r>
    </w:p>
    <w:p>
      <w:pPr>
        <w:rPr>
          <w:szCs w:val="21"/>
        </w:rPr>
      </w:pPr>
      <w:r>
        <w:rPr>
          <w:rFonts w:hint="eastAsia"/>
          <w:szCs w:val="21"/>
        </w:rPr>
        <w:t>联系人:张继发</w:t>
      </w:r>
    </w:p>
    <w:p>
      <w:pPr>
        <w:rPr>
          <w:szCs w:val="21"/>
        </w:rPr>
      </w:pPr>
      <w:r>
        <w:rPr>
          <w:rFonts w:hint="eastAsia"/>
          <w:szCs w:val="21"/>
        </w:rPr>
        <w:t>联系电话：13855083886</w:t>
      </w:r>
    </w:p>
    <w:p>
      <w:pPr>
        <w:rPr>
          <w:szCs w:val="21"/>
        </w:rPr>
      </w:pPr>
      <w:r>
        <w:rPr>
          <w:rFonts w:hint="eastAsia"/>
          <w:szCs w:val="21"/>
        </w:rPr>
        <w:t>公司名称： 滁州佳诚模具制造有限公司</w:t>
      </w:r>
    </w:p>
    <w:p>
      <w:pPr>
        <w:rPr>
          <w:szCs w:val="21"/>
        </w:rPr>
      </w:pPr>
      <w:r>
        <w:rPr>
          <w:rFonts w:hint="eastAsia"/>
          <w:szCs w:val="21"/>
        </w:rPr>
        <w:t>地址：中国安徽省滁州市</w:t>
      </w:r>
      <w:r>
        <w:rPr>
          <w:rFonts w:hint="eastAsia"/>
          <w:szCs w:val="21"/>
          <w:lang w:eastAsia="zh-CN"/>
        </w:rPr>
        <w:t>黄山路</w:t>
      </w:r>
      <w:r>
        <w:rPr>
          <w:rFonts w:hint="eastAsia"/>
          <w:szCs w:val="21"/>
          <w:lang w:val="en-US" w:eastAsia="zh-CN"/>
        </w:rPr>
        <w:t>33号</w:t>
      </w:r>
      <w:r>
        <w:rPr>
          <w:rFonts w:hint="eastAsia"/>
          <w:szCs w:val="21"/>
        </w:rPr>
        <w:t>公司邮箱：guomaoming@163.com</w:t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公司网址：中文：http://www.jiachengmould.cn/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英文：http://en.jiachengmould.cn/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2ZhYTYzNWQ1OWFlMjRmZWQwNmNiNDQ1Y2YxMWMifQ=="/>
  </w:docVars>
  <w:rsids>
    <w:rsidRoot w:val="00D21C13"/>
    <w:rsid w:val="000846AA"/>
    <w:rsid w:val="00153E54"/>
    <w:rsid w:val="00160614"/>
    <w:rsid w:val="00187D6D"/>
    <w:rsid w:val="001F1668"/>
    <w:rsid w:val="002126CA"/>
    <w:rsid w:val="00387A53"/>
    <w:rsid w:val="00473EFA"/>
    <w:rsid w:val="00887035"/>
    <w:rsid w:val="00A0535C"/>
    <w:rsid w:val="00B331AC"/>
    <w:rsid w:val="00D21C13"/>
    <w:rsid w:val="00F80AE0"/>
    <w:rsid w:val="7AD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58</TotalTime>
  <ScaleCrop>false</ScaleCrop>
  <LinksUpToDate>false</LinksUpToDate>
  <CharactersWithSpaces>754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2019-11-20T08:17:00Z</dcterms:created>
  <dc:creator>xb21cn</dc:creator>
  <cp:lastModifiedBy>张继发</cp:lastModifiedBy>
  <cp:lastPrinted>2019-11-20T09:04:00Z</cp:lastPrinted>
  <dcterms:modified xsi:type="dcterms:W3CDTF">2023-10-09T07:06:19Z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8AC5FA6C18344076AEDD943A3DD18FB8_12</vt:lpwstr>
  </property>
</Properties>
</file>